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83" w:rsidRDefault="006900B1" w:rsidP="00E26A83">
      <w:pPr>
        <w:spacing w:after="0" w:line="240" w:lineRule="auto"/>
        <w:rPr>
          <w:b/>
          <w:snapToGrid w:val="0"/>
          <w:sz w:val="28"/>
          <w:u w:val="single"/>
        </w:rPr>
      </w:pPr>
      <w:r>
        <w:rPr>
          <w:b/>
          <w:noProof/>
          <w:sz w:val="28"/>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848350" cy="1485900"/>
            <wp:effectExtent l="19050" t="0" r="0" b="0"/>
            <wp:wrapSquare wrapText="bothSides"/>
            <wp:docPr id="1" name="Picture 0" descr="sosbann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banner (3).png"/>
                    <pic:cNvPicPr/>
                  </pic:nvPicPr>
                  <pic:blipFill>
                    <a:blip r:embed="rId5" cstate="print"/>
                    <a:stretch>
                      <a:fillRect/>
                    </a:stretch>
                  </pic:blipFill>
                  <pic:spPr>
                    <a:xfrm>
                      <a:off x="0" y="0"/>
                      <a:ext cx="5848350" cy="1485900"/>
                    </a:xfrm>
                    <a:prstGeom prst="rect">
                      <a:avLst/>
                    </a:prstGeom>
                  </pic:spPr>
                </pic:pic>
              </a:graphicData>
            </a:graphic>
          </wp:anchor>
        </w:drawing>
      </w:r>
    </w:p>
    <w:p w:rsidR="00E26A83" w:rsidRPr="006900B1" w:rsidRDefault="00E26A83" w:rsidP="00E26A83">
      <w:pPr>
        <w:spacing w:after="0" w:line="240" w:lineRule="auto"/>
        <w:rPr>
          <w:b/>
          <w:snapToGrid w:val="0"/>
          <w:sz w:val="36"/>
          <w:szCs w:val="36"/>
          <w:u w:val="single"/>
        </w:rPr>
      </w:pPr>
      <w:r w:rsidRPr="006900B1">
        <w:rPr>
          <w:b/>
          <w:snapToGrid w:val="0"/>
          <w:sz w:val="36"/>
          <w:szCs w:val="36"/>
          <w:u w:val="single"/>
        </w:rPr>
        <w:t xml:space="preserve">The Crystal Cave </w:t>
      </w:r>
    </w:p>
    <w:p w:rsidR="00E26A83" w:rsidRDefault="00E26A83" w:rsidP="00E26A83">
      <w:pPr>
        <w:spacing w:after="0" w:line="240" w:lineRule="auto"/>
        <w:rPr>
          <w:b/>
          <w:snapToGrid w:val="0"/>
          <w:sz w:val="28"/>
          <w:u w:val="single"/>
        </w:rPr>
      </w:pPr>
    </w:p>
    <w:p w:rsidR="00E26A83" w:rsidRDefault="00E26A83" w:rsidP="00E26A83">
      <w:pPr>
        <w:spacing w:after="0" w:line="240" w:lineRule="auto"/>
        <w:rPr>
          <w:snapToGrid w:val="0"/>
          <w:sz w:val="28"/>
        </w:rPr>
      </w:pPr>
      <w:r>
        <w:rPr>
          <w:snapToGrid w:val="0"/>
          <w:sz w:val="28"/>
        </w:rPr>
        <w:t xml:space="preserve">Take a minute or two to become deeply relaxed.  Breathe in through your </w:t>
      </w:r>
      <w:proofErr w:type="gramStart"/>
      <w:r>
        <w:rPr>
          <w:snapToGrid w:val="0"/>
          <w:sz w:val="28"/>
        </w:rPr>
        <w:t>nose ....</w:t>
      </w:r>
      <w:proofErr w:type="gramEnd"/>
      <w:r>
        <w:rPr>
          <w:snapToGrid w:val="0"/>
          <w:sz w:val="28"/>
        </w:rPr>
        <w:t xml:space="preserve"> </w:t>
      </w:r>
      <w:proofErr w:type="gramStart"/>
      <w:r>
        <w:rPr>
          <w:snapToGrid w:val="0"/>
          <w:sz w:val="28"/>
        </w:rPr>
        <w:t>and</w:t>
      </w:r>
      <w:proofErr w:type="gramEnd"/>
      <w:r>
        <w:rPr>
          <w:snapToGrid w:val="0"/>
          <w:sz w:val="28"/>
        </w:rPr>
        <w:t xml:space="preserve"> out through your mouth.  In through your </w:t>
      </w:r>
      <w:proofErr w:type="gramStart"/>
      <w:r>
        <w:rPr>
          <w:snapToGrid w:val="0"/>
          <w:sz w:val="28"/>
        </w:rPr>
        <w:t>nose ....</w:t>
      </w:r>
      <w:proofErr w:type="gramEnd"/>
      <w:r>
        <w:rPr>
          <w:snapToGrid w:val="0"/>
          <w:sz w:val="28"/>
        </w:rPr>
        <w:t xml:space="preserve"> </w:t>
      </w:r>
      <w:proofErr w:type="gramStart"/>
      <w:r>
        <w:rPr>
          <w:snapToGrid w:val="0"/>
          <w:sz w:val="28"/>
        </w:rPr>
        <w:t>and</w:t>
      </w:r>
      <w:proofErr w:type="gramEnd"/>
      <w:r>
        <w:rPr>
          <w:snapToGrid w:val="0"/>
          <w:sz w:val="28"/>
        </w:rPr>
        <w:t xml:space="preserve"> out through your mouth.  In through your </w:t>
      </w:r>
      <w:proofErr w:type="gramStart"/>
      <w:r>
        <w:rPr>
          <w:snapToGrid w:val="0"/>
          <w:sz w:val="28"/>
        </w:rPr>
        <w:t>nose .....</w:t>
      </w:r>
      <w:proofErr w:type="gramEnd"/>
      <w:r>
        <w:rPr>
          <w:snapToGrid w:val="0"/>
          <w:sz w:val="28"/>
        </w:rPr>
        <w:t xml:space="preserve"> </w:t>
      </w:r>
      <w:proofErr w:type="gramStart"/>
      <w:r>
        <w:rPr>
          <w:snapToGrid w:val="0"/>
          <w:sz w:val="28"/>
        </w:rPr>
        <w:t>and</w:t>
      </w:r>
      <w:proofErr w:type="gramEnd"/>
      <w:r>
        <w:rPr>
          <w:snapToGrid w:val="0"/>
          <w:sz w:val="28"/>
        </w:rPr>
        <w:t xml:space="preserve"> out through your mouth.  And continue to notice </w:t>
      </w:r>
      <w:proofErr w:type="gramStart"/>
      <w:r>
        <w:rPr>
          <w:snapToGrid w:val="0"/>
          <w:sz w:val="28"/>
        </w:rPr>
        <w:t>how,</w:t>
      </w:r>
      <w:proofErr w:type="gramEnd"/>
      <w:r>
        <w:rPr>
          <w:snapToGrid w:val="0"/>
          <w:sz w:val="28"/>
        </w:rPr>
        <w:t xml:space="preserve"> with each outward breath you become more and more relaxed.</w:t>
      </w:r>
    </w:p>
    <w:p w:rsidR="00E26A83" w:rsidRDefault="00E26A83" w:rsidP="00E26A83">
      <w:pPr>
        <w:spacing w:after="0" w:line="240" w:lineRule="auto"/>
        <w:rPr>
          <w:snapToGrid w:val="0"/>
          <w:sz w:val="28"/>
        </w:rPr>
      </w:pPr>
    </w:p>
    <w:p w:rsidR="00E26A83" w:rsidRDefault="00E26A83" w:rsidP="00E26A83">
      <w:pPr>
        <w:pStyle w:val="ListParagraph"/>
        <w:numPr>
          <w:ilvl w:val="0"/>
          <w:numId w:val="1"/>
        </w:numPr>
        <w:spacing w:after="0" w:line="240" w:lineRule="auto"/>
        <w:rPr>
          <w:sz w:val="28"/>
          <w:szCs w:val="28"/>
        </w:rPr>
      </w:pPr>
      <w:r w:rsidRPr="005E6272">
        <w:rPr>
          <w:sz w:val="28"/>
          <w:szCs w:val="28"/>
        </w:rPr>
        <w:t>Picture yourself at the mouth of a cave.  The cave is almost transparent, as though made of ice.  It is a crystal cave.</w:t>
      </w:r>
      <w:r>
        <w:rPr>
          <w:sz w:val="28"/>
          <w:szCs w:val="28"/>
        </w:rPr>
        <w:t xml:space="preserve">  Feel your feet on the ground – then walk into the cave.  </w:t>
      </w:r>
    </w:p>
    <w:p w:rsidR="00E26A83" w:rsidRPr="005E6272" w:rsidRDefault="00E26A83" w:rsidP="00E26A83">
      <w:pPr>
        <w:spacing w:after="0" w:line="240" w:lineRule="auto"/>
        <w:rPr>
          <w:sz w:val="28"/>
          <w:szCs w:val="28"/>
        </w:rPr>
      </w:pPr>
    </w:p>
    <w:p w:rsidR="00E26A83" w:rsidRPr="005E6272" w:rsidRDefault="00E26A83" w:rsidP="00E26A83">
      <w:pPr>
        <w:pStyle w:val="ListParagraph"/>
        <w:numPr>
          <w:ilvl w:val="0"/>
          <w:numId w:val="1"/>
        </w:numPr>
        <w:spacing w:after="0" w:line="240" w:lineRule="auto"/>
        <w:rPr>
          <w:sz w:val="28"/>
          <w:szCs w:val="28"/>
        </w:rPr>
      </w:pPr>
      <w:r>
        <w:rPr>
          <w:sz w:val="28"/>
          <w:szCs w:val="28"/>
        </w:rPr>
        <w:t>It opens up into a fantastic cavern, which glistens and sparkles as though lit by an invisible light.  You gaze at it, stunned by its wonder and beauty.  A tinkling music fills the cave, like wind-chimes.  You walk deeper and deeper into the crystal cave, hearing your footsteps echo in the hollow cavern.</w:t>
      </w:r>
    </w:p>
    <w:p w:rsidR="00E26A83" w:rsidRDefault="00E26A83" w:rsidP="00E26A83">
      <w:pPr>
        <w:spacing w:after="0" w:line="240" w:lineRule="auto"/>
        <w:rPr>
          <w:sz w:val="28"/>
          <w:szCs w:val="28"/>
        </w:rPr>
      </w:pPr>
    </w:p>
    <w:p w:rsidR="00E26A83" w:rsidRDefault="00E26A83" w:rsidP="00E26A83">
      <w:pPr>
        <w:pStyle w:val="ListParagraph"/>
        <w:numPr>
          <w:ilvl w:val="0"/>
          <w:numId w:val="1"/>
        </w:numPr>
        <w:spacing w:after="0" w:line="240" w:lineRule="auto"/>
        <w:rPr>
          <w:sz w:val="28"/>
          <w:szCs w:val="28"/>
        </w:rPr>
      </w:pPr>
      <w:r>
        <w:rPr>
          <w:sz w:val="28"/>
          <w:szCs w:val="28"/>
        </w:rPr>
        <w:t>Ahead, a brilliant white light is shining, at the opening to a passageway.  You walk towards it, and enter the passageway – you find yourself in another crystalline cavern, dazzling in its magnificence.</w:t>
      </w:r>
    </w:p>
    <w:p w:rsidR="00E26A83" w:rsidRPr="005E6272" w:rsidRDefault="00E26A83" w:rsidP="00E26A83">
      <w:pPr>
        <w:pStyle w:val="ListParagraph"/>
        <w:rPr>
          <w:sz w:val="28"/>
          <w:szCs w:val="28"/>
        </w:rPr>
      </w:pPr>
    </w:p>
    <w:p w:rsidR="00E26A83" w:rsidRDefault="00E26A83" w:rsidP="00E26A83">
      <w:pPr>
        <w:pStyle w:val="ListParagraph"/>
        <w:numPr>
          <w:ilvl w:val="0"/>
          <w:numId w:val="1"/>
        </w:numPr>
        <w:spacing w:after="0" w:line="240" w:lineRule="auto"/>
        <w:rPr>
          <w:sz w:val="28"/>
          <w:szCs w:val="28"/>
        </w:rPr>
      </w:pPr>
      <w:r>
        <w:rPr>
          <w:sz w:val="28"/>
          <w:szCs w:val="28"/>
        </w:rPr>
        <w:t xml:space="preserve">In the centre of the cavern is a small crystal column, on which a golden chalice stands.  The chalice glistens in the light.  This is the chalice of abundance, placed there by your higher self.  It is full to the brim of a </w:t>
      </w:r>
      <w:proofErr w:type="spellStart"/>
      <w:r>
        <w:rPr>
          <w:sz w:val="28"/>
          <w:szCs w:val="28"/>
        </w:rPr>
        <w:t>wonderous</w:t>
      </w:r>
      <w:proofErr w:type="spellEnd"/>
      <w:r>
        <w:rPr>
          <w:sz w:val="28"/>
          <w:szCs w:val="28"/>
        </w:rPr>
        <w:t xml:space="preserve"> liquid, which will bring abundance into your life.  </w:t>
      </w:r>
    </w:p>
    <w:p w:rsidR="00E26A83" w:rsidRPr="005E6272" w:rsidRDefault="00E26A83" w:rsidP="00E26A83">
      <w:pPr>
        <w:pStyle w:val="ListParagraph"/>
        <w:rPr>
          <w:sz w:val="28"/>
          <w:szCs w:val="28"/>
        </w:rPr>
      </w:pPr>
    </w:p>
    <w:p w:rsidR="00E26A83" w:rsidRDefault="00E26A83" w:rsidP="00E26A83">
      <w:pPr>
        <w:pStyle w:val="ListParagraph"/>
        <w:numPr>
          <w:ilvl w:val="0"/>
          <w:numId w:val="1"/>
        </w:numPr>
        <w:spacing w:after="0" w:line="240" w:lineRule="auto"/>
        <w:rPr>
          <w:sz w:val="28"/>
          <w:szCs w:val="28"/>
        </w:rPr>
      </w:pPr>
      <w:r>
        <w:rPr>
          <w:sz w:val="28"/>
          <w:szCs w:val="28"/>
        </w:rPr>
        <w:t xml:space="preserve">Hold the chalice and prepare to drink.  Become aware of any resistance you may have to drinking from it.  (What were your thoughts and feelings?  What are your fears?)  Then. see any resistance become bubbles, which float away into the cavern, burst and are gone.  </w:t>
      </w:r>
    </w:p>
    <w:p w:rsidR="00E26A83" w:rsidRPr="00FA7AC6" w:rsidRDefault="00E26A83" w:rsidP="00E26A83">
      <w:pPr>
        <w:pStyle w:val="ListParagraph"/>
        <w:rPr>
          <w:sz w:val="28"/>
          <w:szCs w:val="28"/>
        </w:rPr>
      </w:pPr>
    </w:p>
    <w:p w:rsidR="00E26A83" w:rsidRPr="00FA7AC6" w:rsidRDefault="00E26A83" w:rsidP="00E26A83">
      <w:pPr>
        <w:pStyle w:val="ListParagraph"/>
        <w:numPr>
          <w:ilvl w:val="0"/>
          <w:numId w:val="1"/>
        </w:numPr>
        <w:spacing w:after="0" w:line="240" w:lineRule="auto"/>
        <w:rPr>
          <w:sz w:val="28"/>
          <w:szCs w:val="28"/>
        </w:rPr>
      </w:pPr>
      <w:r w:rsidRPr="00FA7AC6">
        <w:rPr>
          <w:sz w:val="28"/>
          <w:szCs w:val="28"/>
        </w:rPr>
        <w:lastRenderedPageBreak/>
        <w:t>When you are ready, drink from the chalice.  Drink and drink – for were you to drink a whole ocean, the chalice would still be full to the brim.</w:t>
      </w:r>
    </w:p>
    <w:p w:rsidR="00E26A83" w:rsidRPr="00FA7AC6" w:rsidRDefault="00E26A83" w:rsidP="00E26A83">
      <w:pPr>
        <w:pStyle w:val="ListParagraph"/>
        <w:rPr>
          <w:sz w:val="28"/>
          <w:szCs w:val="28"/>
        </w:rPr>
      </w:pPr>
    </w:p>
    <w:p w:rsidR="00E26A83" w:rsidRPr="00FA7AC6" w:rsidRDefault="00E26A83" w:rsidP="00E26A83">
      <w:pPr>
        <w:pStyle w:val="ListParagraph"/>
        <w:numPr>
          <w:ilvl w:val="0"/>
          <w:numId w:val="1"/>
        </w:numPr>
        <w:autoSpaceDE w:val="0"/>
        <w:autoSpaceDN w:val="0"/>
        <w:adjustRightInd w:val="0"/>
        <w:spacing w:after="0" w:line="240" w:lineRule="auto"/>
        <w:ind w:left="426" w:hanging="426"/>
        <w:rPr>
          <w:rFonts w:ascii="MS Shell Dlg 2" w:hAnsi="MS Shell Dlg 2" w:cs="MS Shell Dlg 2"/>
          <w:sz w:val="40"/>
          <w:szCs w:val="40"/>
        </w:rPr>
      </w:pPr>
      <w:r w:rsidRPr="00FA7AC6">
        <w:rPr>
          <w:sz w:val="28"/>
          <w:szCs w:val="28"/>
        </w:rPr>
        <w:t xml:space="preserve">If you have specific needs or desires, then throw a symbol into the chalice, and watch it multiply by the thousand, until it overflows the chalice and floods out onto the floor of the cavern.  </w:t>
      </w:r>
    </w:p>
    <w:p w:rsidR="00E26A83" w:rsidRPr="00A36287" w:rsidRDefault="00E26A83" w:rsidP="00E26A83">
      <w:pPr>
        <w:pStyle w:val="ListParagraph"/>
        <w:rPr>
          <w:rFonts w:ascii="Arial" w:hAnsi="Arial" w:cs="Arial"/>
          <w:sz w:val="40"/>
          <w:szCs w:val="40"/>
        </w:rPr>
      </w:pPr>
    </w:p>
    <w:p w:rsidR="00E26A83" w:rsidRDefault="00E26A83" w:rsidP="00E26A83">
      <w:pPr>
        <w:pStyle w:val="ListParagraph"/>
        <w:autoSpaceDE w:val="0"/>
        <w:autoSpaceDN w:val="0"/>
        <w:adjustRightInd w:val="0"/>
        <w:spacing w:after="0" w:line="240" w:lineRule="auto"/>
        <w:ind w:left="426" w:hanging="426"/>
        <w:rPr>
          <w:sz w:val="28"/>
          <w:szCs w:val="28"/>
        </w:rPr>
      </w:pPr>
      <w:r w:rsidRPr="00FA7AC6">
        <w:rPr>
          <w:rFonts w:ascii="Arial" w:hAnsi="Arial" w:cs="Arial"/>
          <w:color w:val="FF6699"/>
          <w:sz w:val="40"/>
          <w:szCs w:val="40"/>
        </w:rPr>
        <w:t>♥</w:t>
      </w:r>
      <w:r>
        <w:rPr>
          <w:rFonts w:ascii="Arial" w:hAnsi="Arial" w:cs="Arial"/>
          <w:sz w:val="40"/>
          <w:szCs w:val="40"/>
        </w:rPr>
        <w:t xml:space="preserve">   </w:t>
      </w:r>
      <w:proofErr w:type="gramStart"/>
      <w:r>
        <w:rPr>
          <w:sz w:val="28"/>
          <w:szCs w:val="28"/>
        </w:rPr>
        <w:t>If</w:t>
      </w:r>
      <w:proofErr w:type="gramEnd"/>
      <w:r>
        <w:rPr>
          <w:sz w:val="28"/>
          <w:szCs w:val="28"/>
        </w:rPr>
        <w:t xml:space="preserve"> you desire more love in your life, throw a tiny heart into the chalice – and see the chalice become filled with tiny hearts, which pour out over the crystal column.  </w:t>
      </w:r>
    </w:p>
    <w:p w:rsidR="00E26A83" w:rsidRDefault="00E26A83" w:rsidP="00E26A83">
      <w:pPr>
        <w:pStyle w:val="ListParagraph"/>
        <w:autoSpaceDE w:val="0"/>
        <w:autoSpaceDN w:val="0"/>
        <w:adjustRightInd w:val="0"/>
        <w:spacing w:after="0" w:line="240" w:lineRule="auto"/>
        <w:rPr>
          <w:sz w:val="28"/>
          <w:szCs w:val="28"/>
        </w:rPr>
      </w:pPr>
    </w:p>
    <w:p w:rsidR="00E26A83" w:rsidRDefault="00E26A83" w:rsidP="00E26A83">
      <w:pPr>
        <w:pStyle w:val="ListParagraph"/>
        <w:numPr>
          <w:ilvl w:val="0"/>
          <w:numId w:val="2"/>
        </w:numPr>
        <w:autoSpaceDE w:val="0"/>
        <w:autoSpaceDN w:val="0"/>
        <w:adjustRightInd w:val="0"/>
        <w:spacing w:after="0" w:line="240" w:lineRule="auto"/>
        <w:ind w:left="426" w:hanging="426"/>
        <w:rPr>
          <w:sz w:val="28"/>
          <w:szCs w:val="28"/>
        </w:rPr>
      </w:pPr>
      <w:r w:rsidRPr="00FA7AC6">
        <w:rPr>
          <w:sz w:val="28"/>
          <w:szCs w:val="28"/>
        </w:rPr>
        <w:t>If you want more success at work, toss a star into the chalice and it will brim with tiny stars.</w:t>
      </w:r>
    </w:p>
    <w:p w:rsidR="00E26A83" w:rsidRDefault="00E26A83" w:rsidP="00E26A83">
      <w:pPr>
        <w:autoSpaceDE w:val="0"/>
        <w:autoSpaceDN w:val="0"/>
        <w:adjustRightInd w:val="0"/>
        <w:spacing w:after="0" w:line="240" w:lineRule="auto"/>
        <w:rPr>
          <w:sz w:val="28"/>
          <w:szCs w:val="28"/>
        </w:rPr>
      </w:pPr>
    </w:p>
    <w:p w:rsidR="00E26A83" w:rsidRPr="00FA7AC6" w:rsidRDefault="00E26A83" w:rsidP="00E26A83">
      <w:pPr>
        <w:pStyle w:val="ListParagraph"/>
        <w:numPr>
          <w:ilvl w:val="0"/>
          <w:numId w:val="3"/>
        </w:numPr>
        <w:autoSpaceDE w:val="0"/>
        <w:autoSpaceDN w:val="0"/>
        <w:adjustRightInd w:val="0"/>
        <w:spacing w:after="0" w:line="240" w:lineRule="auto"/>
        <w:rPr>
          <w:sz w:val="28"/>
          <w:szCs w:val="28"/>
        </w:rPr>
      </w:pPr>
      <w:r w:rsidRPr="00FA7AC6">
        <w:rPr>
          <w:sz w:val="28"/>
          <w:szCs w:val="28"/>
        </w:rPr>
        <w:t>If you want more money, toss in a gold coin, and you will quickly be ankle-deep in gold.</w:t>
      </w:r>
    </w:p>
    <w:p w:rsidR="00E26A83" w:rsidRDefault="00E26A83" w:rsidP="00E26A83">
      <w:pPr>
        <w:autoSpaceDE w:val="0"/>
        <w:autoSpaceDN w:val="0"/>
        <w:adjustRightInd w:val="0"/>
        <w:spacing w:after="0" w:line="240" w:lineRule="auto"/>
        <w:rPr>
          <w:sz w:val="28"/>
          <w:szCs w:val="28"/>
        </w:rPr>
      </w:pPr>
    </w:p>
    <w:p w:rsidR="00E26A83" w:rsidRDefault="00E26A83" w:rsidP="00E26A83">
      <w:pPr>
        <w:autoSpaceDE w:val="0"/>
        <w:autoSpaceDN w:val="0"/>
        <w:adjustRightInd w:val="0"/>
        <w:spacing w:after="0" w:line="240" w:lineRule="auto"/>
        <w:rPr>
          <w:sz w:val="28"/>
          <w:szCs w:val="28"/>
        </w:rPr>
      </w:pPr>
      <w:r>
        <w:rPr>
          <w:sz w:val="28"/>
          <w:szCs w:val="28"/>
        </w:rPr>
        <w:t>(Note any fears of uneasiness you might feel as the chalice gives you what you desire).</w:t>
      </w:r>
    </w:p>
    <w:p w:rsidR="00E26A83" w:rsidRDefault="00E26A83" w:rsidP="00E26A83">
      <w:pPr>
        <w:autoSpaceDE w:val="0"/>
        <w:autoSpaceDN w:val="0"/>
        <w:adjustRightInd w:val="0"/>
        <w:spacing w:after="0" w:line="240" w:lineRule="auto"/>
        <w:rPr>
          <w:sz w:val="28"/>
          <w:szCs w:val="28"/>
        </w:rPr>
      </w:pPr>
    </w:p>
    <w:p w:rsidR="00E26A83" w:rsidRDefault="00E26A83" w:rsidP="00E26A83">
      <w:pPr>
        <w:autoSpaceDE w:val="0"/>
        <w:autoSpaceDN w:val="0"/>
        <w:adjustRightInd w:val="0"/>
        <w:spacing w:after="0" w:line="240" w:lineRule="auto"/>
        <w:rPr>
          <w:sz w:val="28"/>
          <w:szCs w:val="28"/>
        </w:rPr>
      </w:pPr>
      <w:r>
        <w:rPr>
          <w:sz w:val="28"/>
          <w:szCs w:val="28"/>
        </w:rPr>
        <w:t>When you have finished, replace the chalice – and thank your higher self for providing its abundance.  Know that you can return to the chalice at any time.  Then gently come back into the room.</w:t>
      </w:r>
    </w:p>
    <w:p w:rsidR="00E26A83" w:rsidRDefault="00E26A83" w:rsidP="00E26A83">
      <w:pPr>
        <w:autoSpaceDE w:val="0"/>
        <w:autoSpaceDN w:val="0"/>
        <w:adjustRightInd w:val="0"/>
        <w:spacing w:after="0" w:line="240" w:lineRule="auto"/>
        <w:rPr>
          <w:sz w:val="28"/>
          <w:szCs w:val="28"/>
        </w:rPr>
      </w:pPr>
    </w:p>
    <w:p w:rsidR="00E26A83" w:rsidRDefault="00E26A83" w:rsidP="00E26A83">
      <w:pPr>
        <w:spacing w:after="0" w:line="240" w:lineRule="auto"/>
        <w:rPr>
          <w:snapToGrid w:val="0"/>
          <w:sz w:val="28"/>
        </w:rPr>
      </w:pPr>
      <w:r>
        <w:rPr>
          <w:snapToGrid w:val="0"/>
          <w:sz w:val="28"/>
        </w:rPr>
        <w:t xml:space="preserve">Bring yourself back into an awareness of everyday things, of the room around you, of the sounds and smells around you, of the feeling of the chair you’re sitting on.  And as you </w:t>
      </w:r>
      <w:proofErr w:type="gramStart"/>
      <w:r>
        <w:rPr>
          <w:snapToGrid w:val="0"/>
          <w:sz w:val="28"/>
        </w:rPr>
        <w:t>do this</w:t>
      </w:r>
      <w:proofErr w:type="gramEnd"/>
      <w:r>
        <w:rPr>
          <w:snapToGrid w:val="0"/>
          <w:sz w:val="28"/>
        </w:rPr>
        <w:t xml:space="preserve"> have a stretch, a yawn, a wriggle and give yourself a bit of a shake.</w:t>
      </w:r>
    </w:p>
    <w:p w:rsidR="00E26A83" w:rsidRDefault="00E26A83" w:rsidP="00E26A83">
      <w:pPr>
        <w:spacing w:after="0" w:line="240" w:lineRule="auto"/>
        <w:rPr>
          <w:snapToGrid w:val="0"/>
          <w:sz w:val="28"/>
        </w:rPr>
      </w:pPr>
    </w:p>
    <w:p w:rsidR="00E26A83" w:rsidRPr="00EB67C4" w:rsidRDefault="00E26A83" w:rsidP="00E26A83">
      <w:pPr>
        <w:spacing w:after="0" w:line="240" w:lineRule="auto"/>
        <w:rPr>
          <w:snapToGrid w:val="0"/>
          <w:sz w:val="28"/>
        </w:rPr>
      </w:pPr>
      <w:r>
        <w:rPr>
          <w:snapToGrid w:val="0"/>
          <w:sz w:val="28"/>
        </w:rPr>
        <w:t>This is the end of the Crystal Cave Visualisation</w:t>
      </w:r>
      <w:r w:rsidR="008541C0">
        <w:rPr>
          <w:snapToGrid w:val="0"/>
          <w:sz w:val="28"/>
        </w:rPr>
        <w:t>.</w:t>
      </w:r>
    </w:p>
    <w:sectPr w:rsidR="00E26A83" w:rsidRPr="00EB67C4" w:rsidSect="006900B1">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98_"/>
      </v:shape>
    </w:pict>
  </w:numPicBullet>
  <w:abstractNum w:abstractNumId="0">
    <w:nsid w:val="1BF94A76"/>
    <w:multiLevelType w:val="hybridMultilevel"/>
    <w:tmpl w:val="B1128090"/>
    <w:lvl w:ilvl="0" w:tplc="BD2AA5F8">
      <w:start w:val="1"/>
      <w:numFmt w:val="bullet"/>
      <w:lvlText w:val=""/>
      <w:lvlPicBulletId w:val="0"/>
      <w:lvlJc w:val="left"/>
      <w:pPr>
        <w:ind w:left="360" w:hanging="360"/>
      </w:pPr>
      <w:rPr>
        <w:rFonts w:ascii="Symbol" w:hAnsi="Symbol" w:hint="default"/>
        <w:b/>
        <w:color w:val="auto"/>
        <w:sz w:val="28"/>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76CF1"/>
    <w:multiLevelType w:val="hybridMultilevel"/>
    <w:tmpl w:val="27A0873A"/>
    <w:lvl w:ilvl="0" w:tplc="37A8B3FA">
      <w:start w:val="1"/>
      <w:numFmt w:val="decimal"/>
      <w:lvlText w:val="%1."/>
      <w:lvlJc w:val="left"/>
      <w:pPr>
        <w:ind w:left="360" w:hanging="360"/>
      </w:pPr>
      <w:rPr>
        <w:rFonts w:hint="default"/>
        <w:b w:val="0"/>
        <w:sz w:val="28"/>
        <w:szCs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77110771"/>
    <w:multiLevelType w:val="hybridMultilevel"/>
    <w:tmpl w:val="BD96AE1A"/>
    <w:lvl w:ilvl="0" w:tplc="9E78F126">
      <w:start w:val="1"/>
      <w:numFmt w:val="bullet"/>
      <w:lvlText w:val=""/>
      <w:lvlJc w:val="left"/>
      <w:pPr>
        <w:ind w:left="1635" w:hanging="360"/>
      </w:pPr>
      <w:rPr>
        <w:rFonts w:ascii="Symbol" w:hAnsi="Symbol" w:hint="default"/>
        <w:b/>
        <w:color w:val="31849B" w:themeColor="accent5" w:themeShade="BF"/>
        <w:sz w:val="52"/>
        <w:szCs w:val="52"/>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A83"/>
    <w:rsid w:val="00041A6F"/>
    <w:rsid w:val="00106808"/>
    <w:rsid w:val="00263B7B"/>
    <w:rsid w:val="00346B8E"/>
    <w:rsid w:val="004A1801"/>
    <w:rsid w:val="006900B1"/>
    <w:rsid w:val="008541C0"/>
    <w:rsid w:val="00E26A83"/>
    <w:rsid w:val="00FC6D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83"/>
  </w:style>
  <w:style w:type="paragraph" w:styleId="Heading1">
    <w:name w:val="heading 1"/>
    <w:basedOn w:val="Normal"/>
    <w:next w:val="Normal"/>
    <w:link w:val="Heading1Char"/>
    <w:qFormat/>
    <w:rsid w:val="00263B7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263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B7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263B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B7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26A83"/>
    <w:pPr>
      <w:ind w:left="720"/>
      <w:contextualSpacing/>
    </w:pPr>
  </w:style>
  <w:style w:type="paragraph" w:styleId="BalloonText">
    <w:name w:val="Balloon Text"/>
    <w:basedOn w:val="Normal"/>
    <w:link w:val="BalloonTextChar"/>
    <w:uiPriority w:val="99"/>
    <w:semiHidden/>
    <w:unhideWhenUsed/>
    <w:rsid w:val="0069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cp:revision>
  <cp:lastPrinted>2008-02-25T22:06:00Z</cp:lastPrinted>
  <dcterms:created xsi:type="dcterms:W3CDTF">2020-09-15T09:47:00Z</dcterms:created>
  <dcterms:modified xsi:type="dcterms:W3CDTF">2020-09-15T09:47:00Z</dcterms:modified>
</cp:coreProperties>
</file>